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432C9" w14:textId="00FDD319" w:rsidR="00716C16" w:rsidRPr="006C18C2" w:rsidRDefault="00716C16" w:rsidP="00716C16">
      <w:p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Bobcat (Lynx rufus)</w:t>
      </w:r>
      <w:r w:rsidR="00CD00F5" w:rsidRPr="006C18C2">
        <w:rPr>
          <w:b/>
          <w:bCs/>
          <w:sz w:val="100"/>
          <w:szCs w:val="100"/>
        </w:rPr>
        <w:t xml:space="preserve">      </w:t>
      </w:r>
    </w:p>
    <w:p w14:paraId="7C0D3789" w14:textId="77777777" w:rsidR="00716C16" w:rsidRPr="006C18C2" w:rsidRDefault="00716C16" w:rsidP="00716C16">
      <w:pPr>
        <w:rPr>
          <w:sz w:val="100"/>
          <w:szCs w:val="100"/>
        </w:rPr>
      </w:pPr>
      <w:proofErr w:type="gramStart"/>
      <w:r w:rsidRPr="006C18C2">
        <w:rPr>
          <w:sz w:val="100"/>
          <w:szCs w:val="100"/>
        </w:rPr>
        <w:t>The Bobcat</w:t>
      </w:r>
      <w:proofErr w:type="gramEnd"/>
      <w:r w:rsidRPr="006C18C2">
        <w:rPr>
          <w:sz w:val="100"/>
          <w:szCs w:val="100"/>
        </w:rPr>
        <w:t xml:space="preserve"> is a stealthy, medium-sized wild cat native to North America. Recognizable by its tufted ears, short "bobbed" tail, and spotted coat, the </w:t>
      </w:r>
      <w:r w:rsidRPr="006C18C2">
        <w:rPr>
          <w:sz w:val="100"/>
          <w:szCs w:val="100"/>
        </w:rPr>
        <w:lastRenderedPageBreak/>
        <w:t>Bobcat is a solitary and elusive predator that thrives in diverse environments across the continent.</w:t>
      </w:r>
    </w:p>
    <w:p w14:paraId="78DD22D8" w14:textId="3CE9395A" w:rsidR="006C18C2" w:rsidRPr="006C18C2" w:rsidRDefault="006C18C2" w:rsidP="00716C16">
      <w:pPr>
        <w:rPr>
          <w:sz w:val="100"/>
          <w:szCs w:val="100"/>
        </w:rPr>
      </w:pPr>
      <w:r w:rsidRPr="006C18C2">
        <w:rPr>
          <w:noProof/>
          <w:sz w:val="100"/>
          <w:szCs w:val="100"/>
        </w:rPr>
        <w:lastRenderedPageBreak/>
        <w:drawing>
          <wp:inline distT="0" distB="0" distL="0" distR="0" wp14:anchorId="5A49F8E0" wp14:editId="02C7802D">
            <wp:extent cx="5829300" cy="3895029"/>
            <wp:effectExtent l="0" t="0" r="0" b="0"/>
            <wp:docPr id="1474433185" name="Picture 1" descr="A bobcat standing on snow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4433185" name="Picture 1" descr="A bobcat standing on snow&#10;&#10;AI-generated content may b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8890" cy="3928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187FE7" w14:textId="77777777" w:rsidR="00716C16" w:rsidRPr="006C18C2" w:rsidRDefault="0045028E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pict w14:anchorId="70678A4A">
          <v:rect id="_x0000_i1025" style="width:0;height:1.5pt" o:hralign="center" o:hrstd="t" o:hr="t" fillcolor="#a0a0a0" stroked="f"/>
        </w:pict>
      </w:r>
    </w:p>
    <w:p w14:paraId="20EF8195" w14:textId="77777777" w:rsidR="00716C16" w:rsidRPr="006C18C2" w:rsidRDefault="00716C16" w:rsidP="00716C16">
      <w:pPr>
        <w:rPr>
          <w:b/>
          <w:bCs/>
          <w:sz w:val="100"/>
          <w:szCs w:val="100"/>
        </w:rPr>
      </w:pPr>
      <w:r w:rsidRPr="006C18C2">
        <w:rPr>
          <w:b/>
          <w:bCs/>
          <w:sz w:val="100"/>
          <w:szCs w:val="100"/>
        </w:rPr>
        <w:t>Size:</w:t>
      </w:r>
    </w:p>
    <w:p w14:paraId="1F4B019B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t xml:space="preserve">Bobcats are roughly twice the size of a </w:t>
      </w:r>
      <w:r w:rsidRPr="006C18C2">
        <w:rPr>
          <w:sz w:val="100"/>
          <w:szCs w:val="100"/>
        </w:rPr>
        <w:lastRenderedPageBreak/>
        <w:t>domestic cat, with notable regional variation.</w:t>
      </w:r>
    </w:p>
    <w:p w14:paraId="1B894DEF" w14:textId="77777777" w:rsidR="00716C16" w:rsidRPr="006C18C2" w:rsidRDefault="00716C16" w:rsidP="00716C16">
      <w:pPr>
        <w:numPr>
          <w:ilvl w:val="0"/>
          <w:numId w:val="1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Weight:</w:t>
      </w:r>
      <w:r w:rsidRPr="006C18C2">
        <w:rPr>
          <w:sz w:val="100"/>
          <w:szCs w:val="100"/>
        </w:rPr>
        <w:t xml:space="preserve"> </w:t>
      </w:r>
      <w:proofErr w:type="gramStart"/>
      <w:r w:rsidRPr="006C18C2">
        <w:rPr>
          <w:sz w:val="100"/>
          <w:szCs w:val="100"/>
        </w:rPr>
        <w:t>Typically</w:t>
      </w:r>
      <w:proofErr w:type="gramEnd"/>
      <w:r w:rsidRPr="006C18C2">
        <w:rPr>
          <w:sz w:val="100"/>
          <w:szCs w:val="100"/>
        </w:rPr>
        <w:t xml:space="preserve"> 15–30 pounds (7–14 kg); males are larger than females.</w:t>
      </w:r>
    </w:p>
    <w:p w14:paraId="7D7F8D42" w14:textId="77777777" w:rsidR="00716C16" w:rsidRPr="006C18C2" w:rsidRDefault="00716C16" w:rsidP="00716C16">
      <w:pPr>
        <w:numPr>
          <w:ilvl w:val="0"/>
          <w:numId w:val="1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Length:</w:t>
      </w:r>
      <w:r w:rsidRPr="006C18C2">
        <w:rPr>
          <w:sz w:val="100"/>
          <w:szCs w:val="100"/>
        </w:rPr>
        <w:t xml:space="preserve"> About 2 to 4 feet (0.6 to 1.2 </w:t>
      </w:r>
      <w:r w:rsidRPr="006C18C2">
        <w:rPr>
          <w:sz w:val="100"/>
          <w:szCs w:val="100"/>
        </w:rPr>
        <w:lastRenderedPageBreak/>
        <w:t>meters), including the tail.</w:t>
      </w:r>
    </w:p>
    <w:p w14:paraId="215B091A" w14:textId="77777777" w:rsidR="00716C16" w:rsidRPr="006C18C2" w:rsidRDefault="00716C16" w:rsidP="00716C16">
      <w:pPr>
        <w:numPr>
          <w:ilvl w:val="0"/>
          <w:numId w:val="1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Height:</w:t>
      </w:r>
      <w:r w:rsidRPr="006C18C2">
        <w:rPr>
          <w:sz w:val="100"/>
          <w:szCs w:val="100"/>
        </w:rPr>
        <w:t xml:space="preserve"> Around 18–24 inches (45–60 cm) at the shoulder.</w:t>
      </w:r>
    </w:p>
    <w:p w14:paraId="3C78E21E" w14:textId="77777777" w:rsidR="00716C16" w:rsidRPr="006C18C2" w:rsidRDefault="0045028E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pict w14:anchorId="4F311AD0">
          <v:rect id="_x0000_i1026" style="width:0;height:1.5pt" o:hralign="center" o:hrstd="t" o:hr="t" fillcolor="#a0a0a0" stroked="f"/>
        </w:pict>
      </w:r>
    </w:p>
    <w:p w14:paraId="0487712B" w14:textId="77777777" w:rsidR="00716C16" w:rsidRPr="006C18C2" w:rsidRDefault="00716C16" w:rsidP="00716C16">
      <w:pPr>
        <w:rPr>
          <w:b/>
          <w:bCs/>
          <w:sz w:val="100"/>
          <w:szCs w:val="100"/>
        </w:rPr>
      </w:pPr>
      <w:r w:rsidRPr="006C18C2">
        <w:rPr>
          <w:b/>
          <w:bCs/>
          <w:sz w:val="100"/>
          <w:szCs w:val="100"/>
        </w:rPr>
        <w:t>Habitat:</w:t>
      </w:r>
    </w:p>
    <w:p w14:paraId="5B0D310C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t>Bobcats are highly adaptable and occupy a wide range of habitats, including:</w:t>
      </w:r>
    </w:p>
    <w:p w14:paraId="241F7C91" w14:textId="77777777" w:rsidR="00716C16" w:rsidRPr="006C18C2" w:rsidRDefault="00716C16" w:rsidP="00716C16">
      <w:pPr>
        <w:numPr>
          <w:ilvl w:val="0"/>
          <w:numId w:val="2"/>
        </w:numPr>
        <w:rPr>
          <w:sz w:val="100"/>
          <w:szCs w:val="100"/>
        </w:rPr>
      </w:pPr>
      <w:r w:rsidRPr="006C18C2">
        <w:rPr>
          <w:sz w:val="100"/>
          <w:szCs w:val="100"/>
        </w:rPr>
        <w:t>Forests and woodlands</w:t>
      </w:r>
    </w:p>
    <w:p w14:paraId="66FA8D08" w14:textId="77777777" w:rsidR="00716C16" w:rsidRPr="006C18C2" w:rsidRDefault="00716C16" w:rsidP="00716C16">
      <w:pPr>
        <w:numPr>
          <w:ilvl w:val="0"/>
          <w:numId w:val="2"/>
        </w:numPr>
        <w:rPr>
          <w:sz w:val="100"/>
          <w:szCs w:val="100"/>
        </w:rPr>
      </w:pPr>
      <w:r w:rsidRPr="006C18C2">
        <w:rPr>
          <w:sz w:val="100"/>
          <w:szCs w:val="100"/>
        </w:rPr>
        <w:t>Swamps and wetlands</w:t>
      </w:r>
    </w:p>
    <w:p w14:paraId="35015B40" w14:textId="77777777" w:rsidR="00716C16" w:rsidRPr="006C18C2" w:rsidRDefault="00716C16" w:rsidP="00716C16">
      <w:pPr>
        <w:numPr>
          <w:ilvl w:val="0"/>
          <w:numId w:val="2"/>
        </w:num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t>Desert and scrubland</w:t>
      </w:r>
    </w:p>
    <w:p w14:paraId="10167CF2" w14:textId="77777777" w:rsidR="00716C16" w:rsidRPr="006C18C2" w:rsidRDefault="00716C16" w:rsidP="00716C16">
      <w:pPr>
        <w:numPr>
          <w:ilvl w:val="0"/>
          <w:numId w:val="2"/>
        </w:numPr>
        <w:rPr>
          <w:sz w:val="100"/>
          <w:szCs w:val="100"/>
        </w:rPr>
      </w:pPr>
      <w:r w:rsidRPr="006C18C2">
        <w:rPr>
          <w:sz w:val="100"/>
          <w:szCs w:val="100"/>
        </w:rPr>
        <w:t>Suburban areas with adequate cover</w:t>
      </w:r>
    </w:p>
    <w:p w14:paraId="49C40975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t>They prefer areas with dense vegetation or rocky outcrops that provide cover for stalking prey.</w:t>
      </w:r>
    </w:p>
    <w:p w14:paraId="00ABBA87" w14:textId="77777777" w:rsidR="00716C16" w:rsidRPr="006C18C2" w:rsidRDefault="0045028E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pict w14:anchorId="29DE86FD">
          <v:rect id="_x0000_i1027" style="width:0;height:1.5pt" o:hralign="center" o:hrstd="t" o:hr="t" fillcolor="#a0a0a0" stroked="f"/>
        </w:pict>
      </w:r>
    </w:p>
    <w:p w14:paraId="571F8B88" w14:textId="77777777" w:rsidR="00716C16" w:rsidRPr="006C18C2" w:rsidRDefault="00716C16" w:rsidP="00716C16">
      <w:pPr>
        <w:rPr>
          <w:b/>
          <w:bCs/>
          <w:sz w:val="100"/>
          <w:szCs w:val="100"/>
        </w:rPr>
      </w:pPr>
      <w:r w:rsidRPr="006C18C2">
        <w:rPr>
          <w:b/>
          <w:bCs/>
          <w:sz w:val="100"/>
          <w:szCs w:val="100"/>
        </w:rPr>
        <w:t>Diet:</w:t>
      </w:r>
    </w:p>
    <w:p w14:paraId="7038CCFA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t>Bobcats are carnivores and skilled hunters, relying on stealth and ambush tactics.</w:t>
      </w:r>
    </w:p>
    <w:p w14:paraId="4E1C7FB1" w14:textId="77777777" w:rsidR="00716C16" w:rsidRPr="006C18C2" w:rsidRDefault="00716C16" w:rsidP="00716C16">
      <w:pPr>
        <w:numPr>
          <w:ilvl w:val="0"/>
          <w:numId w:val="3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Primary prey:</w:t>
      </w:r>
      <w:r w:rsidRPr="006C18C2">
        <w:rPr>
          <w:sz w:val="100"/>
          <w:szCs w:val="100"/>
        </w:rPr>
        <w:t xml:space="preserve"> Rabbits and hares</w:t>
      </w:r>
    </w:p>
    <w:p w14:paraId="365B804B" w14:textId="77777777" w:rsidR="00716C16" w:rsidRPr="006C18C2" w:rsidRDefault="00716C16" w:rsidP="00716C16">
      <w:pPr>
        <w:numPr>
          <w:ilvl w:val="0"/>
          <w:numId w:val="3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lastRenderedPageBreak/>
        <w:t>Other prey:</w:t>
      </w:r>
      <w:r w:rsidRPr="006C18C2">
        <w:rPr>
          <w:sz w:val="100"/>
          <w:szCs w:val="100"/>
        </w:rPr>
        <w:t xml:space="preserve"> Rodents, birds, reptiles, and occasionally deer (especially fawns or scavenged kills)</w:t>
      </w:r>
    </w:p>
    <w:p w14:paraId="6F5592A9" w14:textId="77777777" w:rsidR="00716C16" w:rsidRPr="006C18C2" w:rsidRDefault="00716C16" w:rsidP="00716C16">
      <w:pPr>
        <w:numPr>
          <w:ilvl w:val="0"/>
          <w:numId w:val="3"/>
        </w:numPr>
        <w:rPr>
          <w:sz w:val="100"/>
          <w:szCs w:val="100"/>
        </w:rPr>
      </w:pPr>
      <w:r w:rsidRPr="006C18C2">
        <w:rPr>
          <w:sz w:val="100"/>
          <w:szCs w:val="100"/>
        </w:rPr>
        <w:t xml:space="preserve">Will also prey on domestic poultry or small pets in fringe urban areas, though </w:t>
      </w:r>
      <w:r w:rsidRPr="006C18C2">
        <w:rPr>
          <w:sz w:val="100"/>
          <w:szCs w:val="100"/>
        </w:rPr>
        <w:lastRenderedPageBreak/>
        <w:t>they generally avoid humans.</w:t>
      </w:r>
    </w:p>
    <w:p w14:paraId="40E8604B" w14:textId="77777777" w:rsidR="00716C16" w:rsidRPr="006C18C2" w:rsidRDefault="0045028E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pict w14:anchorId="58ED6130">
          <v:rect id="_x0000_i1028" style="width:0;height:1.5pt" o:hralign="center" o:hrstd="t" o:hr="t" fillcolor="#a0a0a0" stroked="f"/>
        </w:pict>
      </w:r>
    </w:p>
    <w:p w14:paraId="2DC303AD" w14:textId="77777777" w:rsidR="00716C16" w:rsidRPr="006C18C2" w:rsidRDefault="00716C16" w:rsidP="00716C16">
      <w:pPr>
        <w:rPr>
          <w:b/>
          <w:bCs/>
          <w:sz w:val="100"/>
          <w:szCs w:val="100"/>
        </w:rPr>
      </w:pPr>
      <w:r w:rsidRPr="006C18C2">
        <w:rPr>
          <w:b/>
          <w:bCs/>
          <w:sz w:val="100"/>
          <w:szCs w:val="100"/>
        </w:rPr>
        <w:t>Behavior:</w:t>
      </w:r>
    </w:p>
    <w:p w14:paraId="2D70C2F0" w14:textId="77777777" w:rsidR="00716C16" w:rsidRPr="006C18C2" w:rsidRDefault="00716C16" w:rsidP="00716C16">
      <w:pPr>
        <w:numPr>
          <w:ilvl w:val="0"/>
          <w:numId w:val="4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Solitary:</w:t>
      </w:r>
      <w:r w:rsidRPr="006C18C2">
        <w:rPr>
          <w:sz w:val="100"/>
          <w:szCs w:val="100"/>
        </w:rPr>
        <w:t xml:space="preserve"> Except during mating season or when </w:t>
      </w:r>
      <w:r w:rsidRPr="006C18C2">
        <w:rPr>
          <w:sz w:val="100"/>
          <w:szCs w:val="100"/>
        </w:rPr>
        <w:lastRenderedPageBreak/>
        <w:t>females are raising kittens.</w:t>
      </w:r>
    </w:p>
    <w:p w14:paraId="59F348C7" w14:textId="77777777" w:rsidR="00716C16" w:rsidRPr="006C18C2" w:rsidRDefault="00716C16" w:rsidP="00716C16">
      <w:pPr>
        <w:numPr>
          <w:ilvl w:val="0"/>
          <w:numId w:val="4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Territorial:</w:t>
      </w:r>
      <w:r w:rsidRPr="006C18C2">
        <w:rPr>
          <w:sz w:val="100"/>
          <w:szCs w:val="100"/>
        </w:rPr>
        <w:t xml:space="preserve"> Use scent markings and clawing to define territory boundaries.</w:t>
      </w:r>
    </w:p>
    <w:p w14:paraId="653BE118" w14:textId="77777777" w:rsidR="00716C16" w:rsidRPr="006C18C2" w:rsidRDefault="00716C16" w:rsidP="00716C16">
      <w:pPr>
        <w:numPr>
          <w:ilvl w:val="0"/>
          <w:numId w:val="4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Nocturnal/Crepuscular:</w:t>
      </w:r>
      <w:r w:rsidRPr="006C18C2">
        <w:rPr>
          <w:sz w:val="100"/>
          <w:szCs w:val="100"/>
        </w:rPr>
        <w:t xml:space="preserve"> Most active during dawn, dusk, </w:t>
      </w:r>
      <w:r w:rsidRPr="006C18C2">
        <w:rPr>
          <w:sz w:val="100"/>
          <w:szCs w:val="100"/>
        </w:rPr>
        <w:lastRenderedPageBreak/>
        <w:t>and night, though can be seen during the day in quiet areas.</w:t>
      </w:r>
    </w:p>
    <w:p w14:paraId="453737A6" w14:textId="77777777" w:rsidR="00716C16" w:rsidRPr="006C18C2" w:rsidRDefault="00716C16" w:rsidP="00716C16">
      <w:pPr>
        <w:numPr>
          <w:ilvl w:val="0"/>
          <w:numId w:val="4"/>
        </w:numPr>
        <w:rPr>
          <w:sz w:val="100"/>
          <w:szCs w:val="100"/>
        </w:rPr>
      </w:pPr>
      <w:r w:rsidRPr="006C18C2">
        <w:rPr>
          <w:b/>
          <w:bCs/>
          <w:sz w:val="100"/>
          <w:szCs w:val="100"/>
        </w:rPr>
        <w:t>Silent and Elusive:</w:t>
      </w:r>
      <w:r w:rsidRPr="006C18C2">
        <w:rPr>
          <w:sz w:val="100"/>
          <w:szCs w:val="100"/>
        </w:rPr>
        <w:t xml:space="preserve"> Rarely seen despite being widespread, due to their secretive nature.</w:t>
      </w:r>
    </w:p>
    <w:p w14:paraId="725EC4A7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t>Bobcats are excellent climbers and swimmers, adding to their effectiveness as predators.</w:t>
      </w:r>
    </w:p>
    <w:p w14:paraId="38AB2358" w14:textId="77777777" w:rsidR="00716C16" w:rsidRPr="006C18C2" w:rsidRDefault="0045028E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pict w14:anchorId="25B66101">
          <v:rect id="_x0000_i1029" style="width:0;height:1.5pt" o:hralign="center" o:hrstd="t" o:hr="t" fillcolor="#a0a0a0" stroked="f"/>
        </w:pict>
      </w:r>
    </w:p>
    <w:p w14:paraId="1877B75F" w14:textId="77777777" w:rsidR="00716C16" w:rsidRPr="006C18C2" w:rsidRDefault="00716C16" w:rsidP="00716C16">
      <w:pPr>
        <w:rPr>
          <w:b/>
          <w:bCs/>
          <w:sz w:val="100"/>
          <w:szCs w:val="100"/>
        </w:rPr>
      </w:pPr>
      <w:r w:rsidRPr="006C18C2">
        <w:rPr>
          <w:b/>
          <w:bCs/>
          <w:sz w:val="100"/>
          <w:szCs w:val="100"/>
        </w:rPr>
        <w:t>Role in the Ecosystem:</w:t>
      </w:r>
    </w:p>
    <w:p w14:paraId="43C2672B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t xml:space="preserve">Bobcats are important </w:t>
      </w:r>
      <w:proofErr w:type="spellStart"/>
      <w:r w:rsidRPr="006C18C2">
        <w:rPr>
          <w:b/>
          <w:bCs/>
          <w:sz w:val="100"/>
          <w:szCs w:val="100"/>
        </w:rPr>
        <w:t>mesopredators</w:t>
      </w:r>
      <w:proofErr w:type="spellEnd"/>
      <w:r w:rsidRPr="006C18C2">
        <w:rPr>
          <w:sz w:val="100"/>
          <w:szCs w:val="100"/>
        </w:rPr>
        <w:t xml:space="preserve"> that help maintain ecological balance by:</w:t>
      </w:r>
    </w:p>
    <w:p w14:paraId="13FCA42E" w14:textId="77777777" w:rsidR="00716C16" w:rsidRPr="006C18C2" w:rsidRDefault="00716C16" w:rsidP="00716C16">
      <w:pPr>
        <w:numPr>
          <w:ilvl w:val="0"/>
          <w:numId w:val="5"/>
        </w:numPr>
        <w:rPr>
          <w:sz w:val="100"/>
          <w:szCs w:val="100"/>
        </w:rPr>
      </w:pPr>
      <w:r w:rsidRPr="006C18C2">
        <w:rPr>
          <w:sz w:val="100"/>
          <w:szCs w:val="100"/>
        </w:rPr>
        <w:t>Controlling populations of small to medium-sized mammals</w:t>
      </w:r>
    </w:p>
    <w:p w14:paraId="5E333E18" w14:textId="77777777" w:rsidR="00716C16" w:rsidRPr="006C18C2" w:rsidRDefault="00716C16" w:rsidP="00716C16">
      <w:pPr>
        <w:numPr>
          <w:ilvl w:val="0"/>
          <w:numId w:val="5"/>
        </w:numPr>
        <w:rPr>
          <w:sz w:val="100"/>
          <w:szCs w:val="100"/>
        </w:rPr>
      </w:pPr>
      <w:r w:rsidRPr="006C18C2">
        <w:rPr>
          <w:sz w:val="100"/>
          <w:szCs w:val="100"/>
        </w:rPr>
        <w:lastRenderedPageBreak/>
        <w:t>Competing with other predators like foxes and coyotes, which helps structure predator-prey dynamics</w:t>
      </w:r>
    </w:p>
    <w:p w14:paraId="6EE20033" w14:textId="77777777" w:rsidR="00716C16" w:rsidRPr="006C18C2" w:rsidRDefault="00716C16" w:rsidP="00716C16">
      <w:pPr>
        <w:numPr>
          <w:ilvl w:val="0"/>
          <w:numId w:val="5"/>
        </w:numPr>
        <w:rPr>
          <w:sz w:val="100"/>
          <w:szCs w:val="100"/>
        </w:rPr>
      </w:pPr>
      <w:r w:rsidRPr="006C18C2">
        <w:rPr>
          <w:sz w:val="100"/>
          <w:szCs w:val="100"/>
        </w:rPr>
        <w:t xml:space="preserve">Reducing overpopulation of prey species, which </w:t>
      </w:r>
      <w:r w:rsidRPr="006C18C2">
        <w:rPr>
          <w:sz w:val="100"/>
          <w:szCs w:val="100"/>
        </w:rPr>
        <w:lastRenderedPageBreak/>
        <w:t>can prevent habitat degradation</w:t>
      </w:r>
    </w:p>
    <w:p w14:paraId="6F2E8A6D" w14:textId="77777777" w:rsidR="00716C16" w:rsidRPr="006C18C2" w:rsidRDefault="00716C16" w:rsidP="00716C16">
      <w:pPr>
        <w:rPr>
          <w:sz w:val="100"/>
          <w:szCs w:val="100"/>
        </w:rPr>
      </w:pPr>
      <w:r w:rsidRPr="006C18C2">
        <w:rPr>
          <w:sz w:val="100"/>
          <w:szCs w:val="100"/>
        </w:rPr>
        <w:t>Their presence indicates a healthy, functioning ecosystem with intact food chains and natural habitats.</w:t>
      </w:r>
    </w:p>
    <w:p w14:paraId="6199E1AA" w14:textId="77777777" w:rsidR="00597A8C" w:rsidRPr="00D85D39" w:rsidRDefault="00597A8C">
      <w:pPr>
        <w:rPr>
          <w:sz w:val="60"/>
          <w:szCs w:val="60"/>
        </w:rPr>
      </w:pPr>
    </w:p>
    <w:sectPr w:rsidR="00597A8C" w:rsidRPr="00D85D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62B57"/>
    <w:multiLevelType w:val="multilevel"/>
    <w:tmpl w:val="DFDC9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D02AAD"/>
    <w:multiLevelType w:val="multilevel"/>
    <w:tmpl w:val="C0CCF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4283A47"/>
    <w:multiLevelType w:val="multilevel"/>
    <w:tmpl w:val="D6C24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B344101"/>
    <w:multiLevelType w:val="multilevel"/>
    <w:tmpl w:val="FE689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F496CA8"/>
    <w:multiLevelType w:val="multilevel"/>
    <w:tmpl w:val="74FA2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21956790">
    <w:abstractNumId w:val="4"/>
  </w:num>
  <w:num w:numId="2" w16cid:durableId="257561064">
    <w:abstractNumId w:val="2"/>
  </w:num>
  <w:num w:numId="3" w16cid:durableId="1130242366">
    <w:abstractNumId w:val="1"/>
  </w:num>
  <w:num w:numId="4" w16cid:durableId="2091854897">
    <w:abstractNumId w:val="3"/>
  </w:num>
  <w:num w:numId="5" w16cid:durableId="1411733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16"/>
    <w:rsid w:val="002A1A91"/>
    <w:rsid w:val="00597A8C"/>
    <w:rsid w:val="005B5485"/>
    <w:rsid w:val="006C18C2"/>
    <w:rsid w:val="006F1AD7"/>
    <w:rsid w:val="00716C16"/>
    <w:rsid w:val="00BB3BB5"/>
    <w:rsid w:val="00CD00F5"/>
    <w:rsid w:val="00D85D39"/>
    <w:rsid w:val="00DA0A48"/>
    <w:rsid w:val="00E46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6CFDE262"/>
  <w15:chartTrackingRefBased/>
  <w15:docId w15:val="{BB8AF1DD-A06A-4A67-AE9A-378591D47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6C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6C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6C16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6C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6C16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6C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6C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6C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6C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6C16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6C1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6C16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6C16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6C16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6C1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6C1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6C1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6C1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6C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6C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6C1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6C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6C1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6C1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6C1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6C16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6C16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6C16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6C16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40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ublicdomainpictures.net/en/view-image.php?image=139889&amp;picture=bobcat-in-the-snow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310</Words>
  <Characters>1770</Characters>
  <Application>Microsoft Office Word</Application>
  <DocSecurity>0</DocSecurity>
  <Lines>14</Lines>
  <Paragraphs>4</Paragraphs>
  <ScaleCrop>false</ScaleCrop>
  <Company>HP</Company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O'Neil</dc:creator>
  <cp:keywords/>
  <dc:description/>
  <cp:lastModifiedBy>James O'Neil</cp:lastModifiedBy>
  <cp:revision>2</cp:revision>
  <dcterms:created xsi:type="dcterms:W3CDTF">2025-04-05T18:48:00Z</dcterms:created>
  <dcterms:modified xsi:type="dcterms:W3CDTF">2025-04-05T18:48:00Z</dcterms:modified>
</cp:coreProperties>
</file>